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F2" w:rsidRDefault="00310CF2" w:rsidP="00FE39CA">
      <w:pPr>
        <w:spacing w:after="0" w:line="240" w:lineRule="auto"/>
        <w:ind w:left="-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CF2" w:rsidRPr="00310CF2" w:rsidRDefault="00310CF2" w:rsidP="00310CF2">
      <w:pPr>
        <w:spacing w:after="0" w:line="240" w:lineRule="auto"/>
        <w:ind w:left="-396" w:firstLine="708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310CF2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«Детское коллекционирование»</w:t>
      </w:r>
    </w:p>
    <w:p w:rsidR="00310CF2" w:rsidRDefault="00310CF2" w:rsidP="00FE39CA">
      <w:pPr>
        <w:spacing w:after="0" w:line="240" w:lineRule="auto"/>
        <w:ind w:left="-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CF2" w:rsidRDefault="00310CF2" w:rsidP="00310CF2">
      <w:pPr>
        <w:spacing w:after="0" w:line="240" w:lineRule="auto"/>
        <w:ind w:left="-396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310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51132B" w:rsidRDefault="0051132B" w:rsidP="00310CF2">
      <w:pPr>
        <w:spacing w:after="0" w:line="240" w:lineRule="auto"/>
        <w:ind w:left="-396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132B" w:rsidRPr="001F4D2B" w:rsidRDefault="00310CF2" w:rsidP="0051132B">
      <w:pPr>
        <w:spacing w:after="0" w:line="240" w:lineRule="auto"/>
        <w:ind w:left="-396" w:firstLine="708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Коллекционирование</w:t>
      </w: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 w:rsidR="0051132B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–</w:t>
      </w: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 w:rsidR="0051132B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систематизированное собрание однородных предметов.</w:t>
      </w:r>
    </w:p>
    <w:p w:rsidR="00FE39CA" w:rsidRPr="001F4D2B" w:rsidRDefault="00FE39CA" w:rsidP="0051132B">
      <w:pPr>
        <w:spacing w:after="0" w:line="240" w:lineRule="auto"/>
        <w:ind w:left="-396" w:firstLine="708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Что только не хранится в "закромах" наших детей. Они собирают то фигурки из киндер-сюрпризов, то вкладыши от жвачек, а то и вовсе что-то невообразимое, поддавшись на очередной рекламный трюк производителей товаров. Но, бесспорно, собирать им нравится. Почти у каждой озорной девчонки или шустрого мальчишки отыщется сумочка или коробочка с ненужным, на наш взгляд, хламом: тряпочками, пуговицами, камешками, стеклышками, колесиками, крышечками. Для ребенка - это самое настоящее богатство, бе</w:t>
      </w:r>
      <w:r w:rsidR="0051132B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сценное сокровище. Но если ребёнок </w:t>
      </w: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пока еще сам не может собирать что-то серьезно и систематически, имеет смысл ему в этом помочь. Если взрослые поддержат детский интерес, бессистемное собирательство может перерасти в увлекательное и полезное занятие - коллекционирование.</w:t>
      </w:r>
    </w:p>
    <w:p w:rsidR="00FE39CA" w:rsidRPr="001F4D2B" w:rsidRDefault="0051132B" w:rsidP="00FE39CA">
      <w:pPr>
        <w:spacing w:after="0" w:line="240" w:lineRule="auto"/>
        <w:ind w:left="-396" w:firstLine="568"/>
        <w:jc w:val="both"/>
        <w:rPr>
          <w:rFonts w:ascii="Calibri" w:eastAsia="Times New Roman" w:hAnsi="Calibri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Д</w:t>
      </w:r>
      <w:r w:rsidR="00FE39CA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ошкольники, как правило, еще не способны коллекционировать что-либо целенаправленно. И задача взрослых не только увлечь детей идеей создания коллекции, но и всячески помогать им в этом. Польза от таких занятий неоспорима</w:t>
      </w:r>
      <w:r w:rsid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.</w:t>
      </w:r>
    </w:p>
    <w:p w:rsidR="00FE39CA" w:rsidRPr="001F4D2B" w:rsidRDefault="00FE39CA" w:rsidP="00FE39CA">
      <w:pPr>
        <w:spacing w:after="0" w:line="240" w:lineRule="auto"/>
        <w:ind w:left="-396" w:firstLine="568"/>
        <w:jc w:val="both"/>
        <w:rPr>
          <w:rFonts w:ascii="Calibri" w:eastAsia="Times New Roman" w:hAnsi="Calibri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Во-первых</w:t>
      </w: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, собирая коллекцию, дети занимаются познавательно-исследовательской деятельностью, у них возникает желание больше узнать о предметах своей коллекции.</w:t>
      </w:r>
    </w:p>
    <w:p w:rsidR="00FE39CA" w:rsidRPr="001F4D2B" w:rsidRDefault="00FE39CA" w:rsidP="00FE39CA">
      <w:pPr>
        <w:spacing w:after="0" w:line="240" w:lineRule="auto"/>
        <w:ind w:left="-396" w:firstLine="568"/>
        <w:jc w:val="both"/>
        <w:rPr>
          <w:rFonts w:ascii="Calibri" w:eastAsia="Times New Roman" w:hAnsi="Calibri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Во-вторых</w:t>
      </w: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, в процессе коллекционирования тренируется память, внимание, интеллект, развивает аккуратность и бережливость</w:t>
      </w:r>
    </w:p>
    <w:p w:rsidR="00FE39CA" w:rsidRPr="001F4D2B" w:rsidRDefault="00FE39CA" w:rsidP="00FE39CA">
      <w:pPr>
        <w:spacing w:after="0" w:line="240" w:lineRule="auto"/>
        <w:ind w:left="-396" w:firstLine="568"/>
        <w:jc w:val="both"/>
        <w:rPr>
          <w:rFonts w:ascii="Calibri" w:eastAsia="Times New Roman" w:hAnsi="Calibri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lastRenderedPageBreak/>
        <w:t>В-третьих</w:t>
      </w: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, показывая свою коллекцию друзьям, обмениваясь с ними интересными экспонатами, дети учатся общению. Наконец, коллекционирование, как и любое хобби, украшает жизнь, делает ее полнее и разнообразнее.  </w:t>
      </w:r>
    </w:p>
    <w:p w:rsidR="00C03006" w:rsidRPr="001F4D2B" w:rsidRDefault="00C03006" w:rsidP="00FE39CA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    Мы</w:t>
      </w:r>
      <w:r w:rsidR="00FE39CA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вместе</w:t>
      </w: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с детьми создали следующие</w:t>
      </w:r>
      <w:r w:rsidR="00FE39CA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 коллекции: </w:t>
      </w:r>
    </w:p>
    <w:p w:rsidR="00C03006" w:rsidRPr="001F4D2B" w:rsidRDefault="00FE39CA" w:rsidP="00C0300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коллекцию </w:t>
      </w:r>
      <w:r w:rsidR="00C03006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камешков;</w:t>
      </w:r>
    </w:p>
    <w:p w:rsidR="00C03006" w:rsidRPr="001F4D2B" w:rsidRDefault="00C03006" w:rsidP="00C0300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коллекцию пуговиц (маленьких, средних, больших);</w:t>
      </w:r>
    </w:p>
    <w:p w:rsidR="00C03006" w:rsidRPr="001F4D2B" w:rsidRDefault="00C03006" w:rsidP="00C0300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коллекцию бусинок;</w:t>
      </w:r>
    </w:p>
    <w:p w:rsidR="00C03006" w:rsidRPr="001C2D3E" w:rsidRDefault="001C2D3E" w:rsidP="00C0300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коллекцию стеклярусов;</w:t>
      </w:r>
    </w:p>
    <w:p w:rsidR="001C2D3E" w:rsidRPr="001C2D3E" w:rsidRDefault="001C2D3E" w:rsidP="00C0300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коллекцию м</w:t>
      </w:r>
      <w:r w:rsidRPr="001C2D3E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агнитиков.</w:t>
      </w:r>
    </w:p>
    <w:p w:rsidR="00C03006" w:rsidRPr="001F4D2B" w:rsidRDefault="00C03006" w:rsidP="00C03006">
      <w:pPr>
        <w:pStyle w:val="a8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Так же у нас есть и индивидуальные коллекции:</w:t>
      </w:r>
    </w:p>
    <w:p w:rsidR="00C03006" w:rsidRPr="001F4D2B" w:rsidRDefault="00C03006" w:rsidP="00C0300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коллекция фантиков от конфет Да</w:t>
      </w:r>
      <w:r w:rsidR="001D3E99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рь</w:t>
      </w: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и Турапиной;</w:t>
      </w:r>
    </w:p>
    <w:p w:rsidR="00C03006" w:rsidRPr="001F4D2B" w:rsidRDefault="00C03006" w:rsidP="00C0300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коллекция ракушек Яны Адамовой;</w:t>
      </w:r>
    </w:p>
    <w:p w:rsidR="00C03006" w:rsidRPr="001F4D2B" w:rsidRDefault="00C03006" w:rsidP="00C0300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коллекция </w:t>
      </w:r>
      <w:r w:rsidR="001D3E99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карманных </w:t>
      </w:r>
      <w:proofErr w:type="spellStart"/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календариков</w:t>
      </w:r>
      <w:proofErr w:type="spellEnd"/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 w:rsidR="001D3E99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Ксении Захаровой;</w:t>
      </w:r>
    </w:p>
    <w:p w:rsidR="001D3E99" w:rsidRPr="001F4D2B" w:rsidRDefault="001D3E99" w:rsidP="00C0300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коллекция пёрышек Михаила Филатова;</w:t>
      </w:r>
    </w:p>
    <w:p w:rsidR="001D3E99" w:rsidRPr="001C2D3E" w:rsidRDefault="001D3E99" w:rsidP="001C2D3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коллекция шишек Таисии Смирновой.</w:t>
      </w:r>
      <w:bookmarkStart w:id="0" w:name="_GoBack"/>
      <w:bookmarkEnd w:id="0"/>
    </w:p>
    <w:p w:rsidR="00FE39CA" w:rsidRPr="001F4D2B" w:rsidRDefault="00C03006" w:rsidP="001D3E99">
      <w:pPr>
        <w:spacing w:after="0" w:line="240" w:lineRule="auto"/>
        <w:ind w:left="-94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 </w:t>
      </w:r>
      <w:r w:rsidR="001D3E99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</w:t>
      </w:r>
      <w:r w:rsidR="00FE39CA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оллекционирован</w:t>
      </w:r>
      <w:r w:rsidR="001D3E99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ие помогает объединению всех её </w:t>
      </w:r>
      <w:r w:rsidR="00FE39CA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участник</w:t>
      </w:r>
      <w:r w:rsidR="001D3E99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ов  (детей, родителей, педагога</w:t>
      </w:r>
      <w:r w:rsidR="00FE39CA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).</w:t>
      </w:r>
    </w:p>
    <w:p w:rsidR="00FE39CA" w:rsidRPr="001F4D2B" w:rsidRDefault="001D3E99" w:rsidP="001F4D2B">
      <w:pPr>
        <w:spacing w:after="0" w:line="240" w:lineRule="auto"/>
        <w:ind w:left="-94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 Коллекционирование расширяет кругозор детей, развивает их познавательную активность, эмоции и чувства. Если сбором коллекции занимаются все члены семьи, то это сближает, сплачивает их, в семье появляются общие интересы, способствующие возникновению доброжелательной атмосферы, доверия и взаимопонимания. </w:t>
      </w:r>
      <w:r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br/>
      </w:r>
      <w:r w:rsidR="001F4D2B" w:rsidRPr="001F4D2B">
        <w:rPr>
          <w:rFonts w:ascii="Times New Roman" w:hAnsi="Times New Roman" w:cs="Times New Roman"/>
          <w:color w:val="494949"/>
          <w:sz w:val="36"/>
          <w:szCs w:val="32"/>
        </w:rPr>
        <w:t xml:space="preserve">     </w:t>
      </w:r>
      <w:r w:rsidR="00FE39CA" w:rsidRPr="001F4D2B">
        <w:rPr>
          <w:rFonts w:ascii="Times New Roman" w:hAnsi="Times New Roman" w:cs="Times New Roman"/>
          <w:color w:val="494949"/>
          <w:sz w:val="36"/>
          <w:szCs w:val="32"/>
        </w:rPr>
        <w:t>При организации работы по коллекционированию необходимо сформировать у детей бережное отношение к к</w:t>
      </w:r>
      <w:r w:rsidR="001F4D2B" w:rsidRPr="001F4D2B">
        <w:rPr>
          <w:rFonts w:ascii="Times New Roman" w:hAnsi="Times New Roman" w:cs="Times New Roman"/>
          <w:color w:val="494949"/>
          <w:sz w:val="36"/>
          <w:szCs w:val="32"/>
        </w:rPr>
        <w:t>оллекции. Вместе с ними обсудить</w:t>
      </w:r>
      <w:r w:rsidR="00FE39CA" w:rsidRPr="001F4D2B">
        <w:rPr>
          <w:rFonts w:ascii="Times New Roman" w:hAnsi="Times New Roman" w:cs="Times New Roman"/>
          <w:color w:val="494949"/>
          <w:sz w:val="36"/>
          <w:szCs w:val="32"/>
        </w:rPr>
        <w:t xml:space="preserve"> правила обращения с предметами коллекции. Дошкольники должны понимать, что это не обычные игрушки, а экспонаты, которые надо рассматривать, любоваться ими, и в то же время нельзя делать их неприкасаемыми, та</w:t>
      </w:r>
      <w:r w:rsidR="001F4D2B">
        <w:rPr>
          <w:rFonts w:ascii="Times New Roman" w:hAnsi="Times New Roman" w:cs="Times New Roman"/>
          <w:color w:val="494949"/>
          <w:sz w:val="36"/>
          <w:szCs w:val="32"/>
        </w:rPr>
        <w:t>к как тогда потеряют к ним интерес.</w:t>
      </w:r>
      <w:r w:rsidR="00FE39CA" w:rsidRPr="001F4D2B">
        <w:rPr>
          <w:rStyle w:val="apple-converted-space"/>
          <w:rFonts w:ascii="Times New Roman" w:hAnsi="Times New Roman" w:cs="Times New Roman"/>
          <w:color w:val="494949"/>
          <w:sz w:val="36"/>
          <w:szCs w:val="32"/>
        </w:rPr>
        <w:t> </w:t>
      </w:r>
      <w:r w:rsidR="00FE39CA" w:rsidRPr="001F4D2B">
        <w:rPr>
          <w:rFonts w:ascii="Times New Roman" w:hAnsi="Times New Roman" w:cs="Times New Roman"/>
          <w:color w:val="494949"/>
          <w:sz w:val="36"/>
          <w:szCs w:val="32"/>
        </w:rPr>
        <w:br/>
      </w:r>
      <w:r w:rsidR="001F4D2B" w:rsidRPr="001F4D2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   </w:t>
      </w:r>
    </w:p>
    <w:sectPr w:rsidR="00FE39CA" w:rsidRPr="001F4D2B" w:rsidSect="00310CF2">
      <w:pgSz w:w="11906" w:h="16838"/>
      <w:pgMar w:top="1134" w:right="1274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006"/>
    <w:multiLevelType w:val="multilevel"/>
    <w:tmpl w:val="1BA6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F6BF0"/>
    <w:multiLevelType w:val="multilevel"/>
    <w:tmpl w:val="5A80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86E40"/>
    <w:multiLevelType w:val="multilevel"/>
    <w:tmpl w:val="9A34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96653"/>
    <w:multiLevelType w:val="hybridMultilevel"/>
    <w:tmpl w:val="9A02B97E"/>
    <w:lvl w:ilvl="0" w:tplc="041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4">
    <w:nsid w:val="431D66B5"/>
    <w:multiLevelType w:val="multilevel"/>
    <w:tmpl w:val="04B6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044F6"/>
    <w:multiLevelType w:val="multilevel"/>
    <w:tmpl w:val="9AEA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CF4917"/>
    <w:multiLevelType w:val="multilevel"/>
    <w:tmpl w:val="9664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B5BC8"/>
    <w:multiLevelType w:val="multilevel"/>
    <w:tmpl w:val="A25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9520D"/>
    <w:multiLevelType w:val="multilevel"/>
    <w:tmpl w:val="EC2A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165C6E"/>
    <w:multiLevelType w:val="multilevel"/>
    <w:tmpl w:val="6B08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C5"/>
    <w:rsid w:val="001C2D3E"/>
    <w:rsid w:val="001D3E99"/>
    <w:rsid w:val="001F4D2B"/>
    <w:rsid w:val="00310CF2"/>
    <w:rsid w:val="0031603B"/>
    <w:rsid w:val="004722D3"/>
    <w:rsid w:val="004B20C5"/>
    <w:rsid w:val="0051132B"/>
    <w:rsid w:val="006D0DA1"/>
    <w:rsid w:val="00C03006"/>
    <w:rsid w:val="00D9461D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9CA"/>
    <w:rPr>
      <w:b/>
      <w:bCs/>
    </w:rPr>
  </w:style>
  <w:style w:type="character" w:customStyle="1" w:styleId="apple-converted-space">
    <w:name w:val="apple-converted-space"/>
    <w:basedOn w:val="a0"/>
    <w:rsid w:val="00FE39CA"/>
  </w:style>
  <w:style w:type="character" w:styleId="a5">
    <w:name w:val="Emphasis"/>
    <w:basedOn w:val="a0"/>
    <w:uiPriority w:val="20"/>
    <w:qFormat/>
    <w:rsid w:val="00FE39CA"/>
    <w:rPr>
      <w:i/>
      <w:iCs/>
    </w:rPr>
  </w:style>
  <w:style w:type="paragraph" w:customStyle="1" w:styleId="rtejustify">
    <w:name w:val="rtejustify"/>
    <w:basedOn w:val="a"/>
    <w:rsid w:val="00FE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9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9CA"/>
    <w:rPr>
      <w:b/>
      <w:bCs/>
    </w:rPr>
  </w:style>
  <w:style w:type="character" w:customStyle="1" w:styleId="apple-converted-space">
    <w:name w:val="apple-converted-space"/>
    <w:basedOn w:val="a0"/>
    <w:rsid w:val="00FE39CA"/>
  </w:style>
  <w:style w:type="character" w:styleId="a5">
    <w:name w:val="Emphasis"/>
    <w:basedOn w:val="a0"/>
    <w:uiPriority w:val="20"/>
    <w:qFormat/>
    <w:rsid w:val="00FE39CA"/>
    <w:rPr>
      <w:i/>
      <w:iCs/>
    </w:rPr>
  </w:style>
  <w:style w:type="paragraph" w:customStyle="1" w:styleId="rtejustify">
    <w:name w:val="rtejustify"/>
    <w:basedOn w:val="a"/>
    <w:rsid w:val="00FE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9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517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9</cp:revision>
  <dcterms:created xsi:type="dcterms:W3CDTF">2015-06-14T18:40:00Z</dcterms:created>
  <dcterms:modified xsi:type="dcterms:W3CDTF">2015-09-13T16:44:00Z</dcterms:modified>
</cp:coreProperties>
</file>