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1C" w:rsidRPr="0011261C" w:rsidRDefault="0011261C" w:rsidP="0011261C">
      <w:pPr>
        <w:jc w:val="right"/>
        <w:rPr>
          <w:rFonts w:ascii="Times New Roman" w:hAnsi="Times New Roman"/>
          <w:b/>
          <w:sz w:val="24"/>
          <w:szCs w:val="24"/>
        </w:rPr>
      </w:pPr>
      <w:r w:rsidRPr="0011261C">
        <w:rPr>
          <w:rFonts w:ascii="Times New Roman" w:hAnsi="Times New Roman"/>
          <w:b/>
          <w:sz w:val="24"/>
          <w:szCs w:val="24"/>
        </w:rPr>
        <w:t>Приложение</w:t>
      </w:r>
      <w:r w:rsidR="004B5DCC">
        <w:rPr>
          <w:rFonts w:ascii="Times New Roman" w:hAnsi="Times New Roman"/>
          <w:b/>
          <w:sz w:val="24"/>
          <w:szCs w:val="24"/>
        </w:rPr>
        <w:t xml:space="preserve"> №</w:t>
      </w:r>
      <w:bookmarkStart w:id="0" w:name="_GoBack"/>
      <w:bookmarkEnd w:id="0"/>
    </w:p>
    <w:p w:rsidR="0011261C" w:rsidRPr="00AE6847" w:rsidRDefault="0011261C" w:rsidP="0011261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E6847">
        <w:rPr>
          <w:rFonts w:ascii="Times New Roman" w:hAnsi="Times New Roman"/>
          <w:b/>
          <w:i/>
          <w:sz w:val="28"/>
          <w:szCs w:val="28"/>
        </w:rPr>
        <w:t>Вариант 1</w:t>
      </w:r>
    </w:p>
    <w:p w:rsidR="0011261C" w:rsidRPr="00AE6847" w:rsidRDefault="0011261C" w:rsidP="0011261C">
      <w:pPr>
        <w:jc w:val="center"/>
        <w:rPr>
          <w:rFonts w:ascii="Times New Roman" w:hAnsi="Times New Roman"/>
          <w:b/>
          <w:sz w:val="28"/>
          <w:szCs w:val="28"/>
        </w:rPr>
      </w:pPr>
      <w:r w:rsidRPr="00AE6847">
        <w:rPr>
          <w:rFonts w:ascii="Times New Roman" w:hAnsi="Times New Roman"/>
          <w:b/>
          <w:sz w:val="28"/>
          <w:szCs w:val="28"/>
        </w:rPr>
        <w:t>Я – расту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11261C" w:rsidTr="002655C0">
        <w:tc>
          <w:tcPr>
            <w:tcW w:w="2547" w:type="dxa"/>
          </w:tcPr>
          <w:p w:rsidR="0011261C" w:rsidRPr="00A92D7E" w:rsidRDefault="0011261C" w:rsidP="00265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D7E">
              <w:rPr>
                <w:rFonts w:ascii="Times New Roman" w:hAnsi="Times New Roman"/>
                <w:b/>
                <w:sz w:val="24"/>
                <w:szCs w:val="24"/>
              </w:rPr>
              <w:t>Название страницы</w:t>
            </w:r>
          </w:p>
        </w:tc>
        <w:tc>
          <w:tcPr>
            <w:tcW w:w="6798" w:type="dxa"/>
          </w:tcPr>
          <w:p w:rsidR="0011261C" w:rsidRPr="00A92D7E" w:rsidRDefault="0011261C" w:rsidP="00265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D7E">
              <w:rPr>
                <w:rFonts w:ascii="Times New Roman" w:hAnsi="Times New Roman"/>
                <w:b/>
                <w:sz w:val="24"/>
                <w:szCs w:val="24"/>
              </w:rPr>
              <w:t>Содержание и рекомендации</w:t>
            </w:r>
          </w:p>
        </w:tc>
      </w:tr>
      <w:tr w:rsidR="0011261C" w:rsidTr="002655C0">
        <w:tc>
          <w:tcPr>
            <w:tcW w:w="9345" w:type="dxa"/>
            <w:gridSpan w:val="2"/>
          </w:tcPr>
          <w:p w:rsidR="0011261C" w:rsidRPr="00A92D7E" w:rsidRDefault="0011261C" w:rsidP="00265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 ребёнка</w:t>
            </w:r>
          </w:p>
        </w:tc>
      </w:tr>
      <w:tr w:rsidR="0011261C" w:rsidTr="002655C0">
        <w:tc>
          <w:tcPr>
            <w:tcW w:w="2547" w:type="dxa"/>
          </w:tcPr>
          <w:p w:rsidR="0011261C" w:rsidRPr="00BF23E0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Страничка обо мне</w:t>
            </w:r>
          </w:p>
        </w:tc>
        <w:tc>
          <w:tcPr>
            <w:tcW w:w="6798" w:type="dxa"/>
          </w:tcPr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фамилия, возраст, рост, вес, домашний адрес, № детского сада, группы.</w:t>
            </w:r>
          </w:p>
        </w:tc>
      </w:tr>
      <w:tr w:rsidR="0011261C" w:rsidTr="002655C0">
        <w:tc>
          <w:tcPr>
            <w:tcW w:w="2547" w:type="dxa"/>
          </w:tcPr>
          <w:p w:rsidR="0011261C" w:rsidRPr="00BF23E0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Кое-что из семейной истории</w:t>
            </w:r>
          </w:p>
        </w:tc>
        <w:tc>
          <w:tcPr>
            <w:tcW w:w="6798" w:type="dxa"/>
          </w:tcPr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 или рисунки портретов членов семьи. (При нежелании ребёнка рассказать о своей семье</w:t>
            </w:r>
            <w:r w:rsidR="00147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настаивать не следует).</w:t>
            </w:r>
          </w:p>
        </w:tc>
      </w:tr>
      <w:tr w:rsidR="0011261C" w:rsidTr="002655C0">
        <w:tc>
          <w:tcPr>
            <w:tcW w:w="2547" w:type="dxa"/>
          </w:tcPr>
          <w:p w:rsidR="0011261C" w:rsidRPr="00BF23E0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 умею</w:t>
            </w:r>
          </w:p>
        </w:tc>
        <w:tc>
          <w:tcPr>
            <w:tcW w:w="6798" w:type="dxa"/>
          </w:tcPr>
          <w:p w:rsidR="0011261C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игрушки, песни, книги, друзья, животные – их фотографии и рисунки, ноты песен или рисунки к ним, обложки книг, рассказы.</w:t>
            </w:r>
          </w:p>
          <w:p w:rsidR="0011261C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 причины привязанности ребёнка к игрушке, уточнить, кто подарил или купил.</w:t>
            </w:r>
          </w:p>
          <w:p w:rsidR="0011261C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также предложить ребёнку вспомнить смешные, радостные случаи.</w:t>
            </w:r>
          </w:p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отображать свои страхи, сделав их смешными или вводя образ нейтрализующего героя (чего я боюсь).</w:t>
            </w:r>
          </w:p>
        </w:tc>
      </w:tr>
      <w:tr w:rsidR="0011261C" w:rsidTr="002655C0">
        <w:tc>
          <w:tcPr>
            <w:tcW w:w="9345" w:type="dxa"/>
            <w:gridSpan w:val="2"/>
          </w:tcPr>
          <w:p w:rsidR="0011261C" w:rsidRPr="008F0315" w:rsidRDefault="0011261C" w:rsidP="00265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F0315">
              <w:rPr>
                <w:rFonts w:ascii="Times New Roman" w:hAnsi="Times New Roman"/>
                <w:b/>
                <w:sz w:val="24"/>
                <w:szCs w:val="24"/>
              </w:rPr>
              <w:t>ечевое развитие ребёнка</w:t>
            </w:r>
          </w:p>
        </w:tc>
      </w:tr>
      <w:tr w:rsidR="0011261C" w:rsidTr="002655C0">
        <w:tc>
          <w:tcPr>
            <w:tcW w:w="2547" w:type="dxa"/>
          </w:tcPr>
          <w:p w:rsidR="0011261C" w:rsidRPr="00BF23E0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учусь говорить, читать, писать и размышлять</w:t>
            </w:r>
          </w:p>
        </w:tc>
        <w:tc>
          <w:tcPr>
            <w:tcW w:w="6798" w:type="dxa"/>
          </w:tcPr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 по составлению сказок, странички мудрых высказываний, игры с рифмами – рисунки героев своих произведений, письма им, фотографии, видео- и аудиоматериалы.</w:t>
            </w:r>
          </w:p>
        </w:tc>
      </w:tr>
      <w:tr w:rsidR="0011261C" w:rsidTr="002655C0">
        <w:tc>
          <w:tcPr>
            <w:tcW w:w="9345" w:type="dxa"/>
            <w:gridSpan w:val="2"/>
          </w:tcPr>
          <w:p w:rsidR="0011261C" w:rsidRPr="003F2EC9" w:rsidRDefault="0011261C" w:rsidP="00265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C9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ребёнка</w:t>
            </w:r>
          </w:p>
        </w:tc>
      </w:tr>
      <w:tr w:rsidR="0011261C" w:rsidTr="002655C0">
        <w:tc>
          <w:tcPr>
            <w:tcW w:w="2547" w:type="dxa"/>
          </w:tcPr>
          <w:p w:rsidR="0011261C" w:rsidRPr="00BF23E0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6798" w:type="dxa"/>
          </w:tcPr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моделей, ребусов, заданий, решение логико-математических задач – математический блокнот, аудио- и видеоматериалы.</w:t>
            </w:r>
          </w:p>
        </w:tc>
      </w:tr>
      <w:tr w:rsidR="0011261C" w:rsidTr="002655C0">
        <w:tc>
          <w:tcPr>
            <w:tcW w:w="2547" w:type="dxa"/>
          </w:tcPr>
          <w:p w:rsidR="0011261C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6798" w:type="dxa"/>
          </w:tcPr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и результат – дневники наблюдений: опыты, зарисовки; почемучки,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объяснялки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261C" w:rsidTr="002655C0">
        <w:tc>
          <w:tcPr>
            <w:tcW w:w="9345" w:type="dxa"/>
            <w:gridSpan w:val="2"/>
          </w:tcPr>
          <w:p w:rsidR="0011261C" w:rsidRPr="003F2EC9" w:rsidRDefault="0011261C" w:rsidP="00265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C9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 ребёнка</w:t>
            </w:r>
          </w:p>
        </w:tc>
      </w:tr>
      <w:tr w:rsidR="0011261C" w:rsidTr="002655C0">
        <w:tc>
          <w:tcPr>
            <w:tcW w:w="2547" w:type="dxa"/>
          </w:tcPr>
          <w:p w:rsidR="0011261C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умею рисовать, мастерить</w:t>
            </w:r>
          </w:p>
        </w:tc>
        <w:tc>
          <w:tcPr>
            <w:tcW w:w="6798" w:type="dxa"/>
          </w:tcPr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Рисунки, фотоматериалы поделок из природного и бросового материала, конструирования из разных видов конструкторов и других материалов, совместные работы ребёнка с друзьями, родителями, педагогами, рассказы, альбомы, дипломы за участие в творческих конкурсах.</w:t>
            </w:r>
          </w:p>
        </w:tc>
      </w:tr>
      <w:tr w:rsidR="0011261C" w:rsidTr="002655C0">
        <w:tc>
          <w:tcPr>
            <w:tcW w:w="2547" w:type="dxa"/>
          </w:tcPr>
          <w:p w:rsidR="0011261C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страничка</w:t>
            </w:r>
          </w:p>
        </w:tc>
        <w:tc>
          <w:tcPr>
            <w:tcW w:w="6798" w:type="dxa"/>
          </w:tcPr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 в песнях, танцах, игре на музыкальных инструментах, любимые песни, любимый композитор – аудио и видеоматериалы, рисунки, стихи, загадки, книжки-самоделки.</w:t>
            </w:r>
          </w:p>
        </w:tc>
      </w:tr>
      <w:tr w:rsidR="0011261C" w:rsidTr="002655C0">
        <w:tc>
          <w:tcPr>
            <w:tcW w:w="9345" w:type="dxa"/>
            <w:gridSpan w:val="2"/>
          </w:tcPr>
          <w:p w:rsidR="0011261C" w:rsidRPr="00DB01B5" w:rsidRDefault="0011261C" w:rsidP="00265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 и здоровье ребёнка</w:t>
            </w:r>
          </w:p>
        </w:tc>
      </w:tr>
      <w:tr w:rsidR="0011261C" w:rsidTr="002655C0">
        <w:tc>
          <w:tcPr>
            <w:tcW w:w="2547" w:type="dxa"/>
          </w:tcPr>
          <w:p w:rsidR="0011261C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здоровье берегу, сам себе я помогу</w:t>
            </w:r>
          </w:p>
        </w:tc>
        <w:tc>
          <w:tcPr>
            <w:tcW w:w="6798" w:type="dxa"/>
          </w:tcPr>
          <w:p w:rsidR="0011261C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соревнованиях, освоение основных движений, творческие задания по разработке вариантов подвижных игр и др. – рассказы, сказки, рисунки, фото- и видеоматериалы, эмблема здоровья.</w:t>
            </w:r>
          </w:p>
          <w:p w:rsidR="0011261C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детей рассказывать на темы:</w:t>
            </w:r>
          </w:p>
          <w:p w:rsidR="0011261C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сильным стать, я должен…»</w:t>
            </w:r>
          </w:p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стать закалённым, я должен…»</w:t>
            </w:r>
          </w:p>
        </w:tc>
      </w:tr>
      <w:tr w:rsidR="0011261C" w:rsidTr="002655C0">
        <w:tc>
          <w:tcPr>
            <w:tcW w:w="2547" w:type="dxa"/>
          </w:tcPr>
          <w:p w:rsidR="0011261C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 достижения (оформляется после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каждого раздела)</w:t>
            </w:r>
          </w:p>
        </w:tc>
        <w:tc>
          <w:tcPr>
            <w:tcW w:w="6798" w:type="dxa"/>
          </w:tcPr>
          <w:p w:rsidR="0011261C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Фотографии, рисунки.</w:t>
            </w:r>
          </w:p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умению анализировать, что он умеет, чему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научился, планировать, чему он хотел бы научиться в дальнейшем.</w:t>
            </w:r>
          </w:p>
        </w:tc>
      </w:tr>
      <w:tr w:rsidR="0011261C" w:rsidTr="002655C0">
        <w:tc>
          <w:tcPr>
            <w:tcW w:w="9345" w:type="dxa"/>
            <w:gridSpan w:val="2"/>
          </w:tcPr>
          <w:p w:rsidR="0011261C" w:rsidRPr="00F12D20" w:rsidRDefault="0011261C" w:rsidP="00265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Разные разности</w:t>
            </w:r>
          </w:p>
        </w:tc>
      </w:tr>
      <w:tr w:rsidR="0011261C" w:rsidTr="002655C0">
        <w:tc>
          <w:tcPr>
            <w:tcW w:w="2547" w:type="dxa"/>
          </w:tcPr>
          <w:p w:rsidR="0011261C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Самые интересные события</w:t>
            </w:r>
          </w:p>
        </w:tc>
        <w:tc>
          <w:tcPr>
            <w:tcW w:w="6798" w:type="dxa"/>
          </w:tcPr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Фотографии, рисунки, запись рассказа.</w:t>
            </w:r>
          </w:p>
        </w:tc>
      </w:tr>
      <w:tr w:rsidR="0011261C" w:rsidTr="002655C0">
        <w:tc>
          <w:tcPr>
            <w:tcW w:w="2547" w:type="dxa"/>
          </w:tcPr>
          <w:p w:rsidR="0011261C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ещё много интересного</w:t>
            </w:r>
          </w:p>
        </w:tc>
        <w:tc>
          <w:tcPr>
            <w:tcW w:w="6798" w:type="dxa"/>
          </w:tcPr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Фотографии, рисунки, запись рассказа.</w:t>
            </w:r>
          </w:p>
        </w:tc>
      </w:tr>
      <w:tr w:rsidR="0011261C" w:rsidTr="002655C0">
        <w:tc>
          <w:tcPr>
            <w:tcW w:w="2547" w:type="dxa"/>
          </w:tcPr>
          <w:p w:rsidR="0011261C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Мысли и чувства тех, кто нас любит</w:t>
            </w:r>
          </w:p>
        </w:tc>
        <w:tc>
          <w:tcPr>
            <w:tcW w:w="6798" w:type="dxa"/>
          </w:tcPr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рассказов родителей, родственников, педагогов.</w:t>
            </w:r>
          </w:p>
        </w:tc>
      </w:tr>
      <w:tr w:rsidR="0011261C" w:rsidTr="002655C0">
        <w:tc>
          <w:tcPr>
            <w:tcW w:w="2547" w:type="dxa"/>
          </w:tcPr>
          <w:p w:rsidR="0011261C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Пожелания и мечты на будущее</w:t>
            </w:r>
          </w:p>
        </w:tc>
        <w:tc>
          <w:tcPr>
            <w:tcW w:w="6798" w:type="dxa"/>
          </w:tcPr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Рисунки, запись рассказа.</w:t>
            </w:r>
          </w:p>
        </w:tc>
      </w:tr>
      <w:tr w:rsidR="0011261C" w:rsidTr="002655C0">
        <w:tc>
          <w:tcPr>
            <w:tcW w:w="2547" w:type="dxa"/>
          </w:tcPr>
          <w:p w:rsidR="0011261C" w:rsidRDefault="0011261C" w:rsidP="00265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помогли расти и развиваться</w:t>
            </w:r>
          </w:p>
        </w:tc>
        <w:tc>
          <w:tcPr>
            <w:tcW w:w="6798" w:type="dxa"/>
          </w:tcPr>
          <w:p w:rsidR="0011261C" w:rsidRPr="00BF23E0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Фотографии, рисунки.</w:t>
            </w:r>
          </w:p>
        </w:tc>
      </w:tr>
    </w:tbl>
    <w:p w:rsidR="0011261C" w:rsidRDefault="0011261C" w:rsidP="0011261C">
      <w:pPr>
        <w:rPr>
          <w:rFonts w:ascii="Times New Roman" w:hAnsi="Times New Roman"/>
          <w:b/>
          <w:sz w:val="32"/>
          <w:szCs w:val="32"/>
        </w:rPr>
      </w:pPr>
    </w:p>
    <w:p w:rsidR="0011261C" w:rsidRPr="00AE6847" w:rsidRDefault="0011261C" w:rsidP="0011261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E6847">
        <w:rPr>
          <w:rFonts w:ascii="Times New Roman" w:hAnsi="Times New Roman"/>
          <w:b/>
          <w:i/>
          <w:sz w:val="28"/>
          <w:szCs w:val="28"/>
        </w:rPr>
        <w:t>Вариант 2</w:t>
      </w:r>
    </w:p>
    <w:p w:rsidR="0011261C" w:rsidRPr="00AE6847" w:rsidRDefault="0011261C" w:rsidP="0011261C">
      <w:pPr>
        <w:jc w:val="center"/>
        <w:rPr>
          <w:rFonts w:ascii="Times New Roman" w:hAnsi="Times New Roman"/>
          <w:b/>
          <w:sz w:val="28"/>
          <w:szCs w:val="28"/>
        </w:rPr>
      </w:pPr>
      <w:r w:rsidRPr="00AE6847">
        <w:rPr>
          <w:rFonts w:ascii="Times New Roman" w:hAnsi="Times New Roman"/>
          <w:b/>
          <w:sz w:val="28"/>
          <w:szCs w:val="28"/>
        </w:rPr>
        <w:t>Первый шаг в познании себя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11261C" w:rsidTr="002655C0">
        <w:tc>
          <w:tcPr>
            <w:tcW w:w="2689" w:type="dxa"/>
          </w:tcPr>
          <w:p w:rsidR="0011261C" w:rsidRPr="00DD5E24" w:rsidRDefault="0011261C" w:rsidP="00265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24">
              <w:rPr>
                <w:rFonts w:ascii="Times New Roman" w:hAnsi="Times New Roman"/>
                <w:b/>
                <w:sz w:val="24"/>
                <w:szCs w:val="24"/>
              </w:rPr>
              <w:t>Рубрики</w:t>
            </w:r>
          </w:p>
        </w:tc>
        <w:tc>
          <w:tcPr>
            <w:tcW w:w="6656" w:type="dxa"/>
          </w:tcPr>
          <w:p w:rsidR="0011261C" w:rsidRPr="00DD5E24" w:rsidRDefault="0011261C" w:rsidP="00265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2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11261C" w:rsidTr="002655C0">
        <w:tc>
          <w:tcPr>
            <w:tcW w:w="2689" w:type="dxa"/>
          </w:tcPr>
          <w:p w:rsidR="0011261C" w:rsidRPr="00DD5E24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 w:rsidRPr="00DD5E24">
              <w:rPr>
                <w:rFonts w:ascii="Times New Roman" w:hAnsi="Times New Roman"/>
                <w:sz w:val="24"/>
                <w:szCs w:val="24"/>
              </w:rPr>
              <w:t>Информация родителей о ребёнке и семье</w:t>
            </w:r>
          </w:p>
        </w:tc>
        <w:tc>
          <w:tcPr>
            <w:tcW w:w="6656" w:type="dxa"/>
          </w:tcPr>
          <w:p w:rsidR="0011261C" w:rsidRPr="00DD5E24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рождении ребёнка, рассказы ребёнка о себе, о родителях, о своей семье</w:t>
            </w:r>
          </w:p>
        </w:tc>
      </w:tr>
      <w:tr w:rsidR="0011261C" w:rsidTr="002655C0">
        <w:tc>
          <w:tcPr>
            <w:tcW w:w="2689" w:type="dxa"/>
          </w:tcPr>
          <w:p w:rsidR="0011261C" w:rsidRPr="00DD5E24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Смешные истории и серьёзные рассказы (наблюдения взрослых)</w:t>
            </w:r>
          </w:p>
        </w:tc>
        <w:tc>
          <w:tcPr>
            <w:tcW w:w="6656" w:type="dxa"/>
          </w:tcPr>
          <w:p w:rsidR="0011261C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Эстетические чувства (пояснения для родителей: обращает внимание на красоту природы, звучание музыки, яркость изобразительных средств).</w:t>
            </w:r>
          </w:p>
          <w:p w:rsidR="0011261C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активность (способы познания, опытно-экспериментальная деятельность, представления и рассуждения об окружающем, вопросы, игры и общение с друзьями на познавательные темы).</w:t>
            </w:r>
          </w:p>
          <w:p w:rsidR="0011261C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(освоение разнообразных способов деятельности).</w:t>
            </w:r>
          </w:p>
          <w:p w:rsidR="0011261C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Стремление к самоутверждению и самовыражению (участие в конкурсах, фестивалях, спектаклях, выставках, соревнованиях),</w:t>
            </w:r>
          </w:p>
          <w:p w:rsidR="0011261C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дружеского общения им проявления внимания к окружающим: бережное отношение к вещам, игрушкам, помощь взрослым, другу, проявление сочувствия, доброжелательное отношение к другим. Интерес к поступкам сверстников, к соблюдению норм и правил поведения.</w:t>
            </w:r>
          </w:p>
          <w:p w:rsidR="0011261C" w:rsidRPr="00DD5E24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некоторых своих состояний, умений и представлений о себе (кто я, что чувствую, что я умею, кем хочу стать).</w:t>
            </w:r>
          </w:p>
        </w:tc>
      </w:tr>
      <w:tr w:rsidR="0011261C" w:rsidTr="002655C0">
        <w:tc>
          <w:tcPr>
            <w:tcW w:w="2689" w:type="dxa"/>
          </w:tcPr>
          <w:p w:rsidR="0011261C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первые успехи (в различных видах деятельности)</w:t>
            </w:r>
          </w:p>
          <w:p w:rsidR="0011261C" w:rsidRPr="00DD5E24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11261C" w:rsidRPr="00DD5E24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творчества, рассказы, книги-самоделки, грамоты, дипломы (не только детского сада), материалы с посещения кружков по разным видам детской деятельности.</w:t>
            </w:r>
          </w:p>
        </w:tc>
      </w:tr>
      <w:tr w:rsidR="0011261C" w:rsidTr="002655C0">
        <w:tc>
          <w:tcPr>
            <w:tcW w:w="2689" w:type="dxa"/>
          </w:tcPr>
          <w:p w:rsidR="0011261C" w:rsidRPr="00DD5E24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Советы, советы, советы…</w:t>
            </w:r>
          </w:p>
        </w:tc>
        <w:tc>
          <w:tcPr>
            <w:tcW w:w="6656" w:type="dxa"/>
          </w:tcPr>
          <w:p w:rsidR="0011261C" w:rsidRPr="00DD5E24" w:rsidRDefault="0011261C" w:rsidP="0026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родителям по поводу здоровья, физического, познавательного и нравственного развития ребёнка. Оформление библиотеки педагогической литературы для родителей.</w:t>
            </w:r>
          </w:p>
        </w:tc>
      </w:tr>
    </w:tbl>
    <w:p w:rsidR="0011261C" w:rsidRDefault="0011261C" w:rsidP="0011261C">
      <w:pPr>
        <w:pStyle w:val="a3"/>
        <w:rPr>
          <w:rFonts w:ascii="Times New Roman" w:hAnsi="Times New Roman"/>
          <w:sz w:val="24"/>
          <w:szCs w:val="24"/>
        </w:rPr>
      </w:pPr>
    </w:p>
    <w:p w:rsidR="0011261C" w:rsidRPr="00D22A08" w:rsidRDefault="0011261C" w:rsidP="0011261C">
      <w:pPr>
        <w:pStyle w:val="a3"/>
        <w:rPr>
          <w:rFonts w:ascii="Times New Roman" w:hAnsi="Times New Roman"/>
          <w:sz w:val="24"/>
          <w:szCs w:val="24"/>
        </w:rPr>
      </w:pPr>
    </w:p>
    <w:p w:rsidR="0011261C" w:rsidRPr="00D22A08" w:rsidRDefault="0011261C" w:rsidP="0011261C">
      <w:pPr>
        <w:pStyle w:val="a3"/>
        <w:rPr>
          <w:rFonts w:ascii="Times New Roman" w:hAnsi="Times New Roman"/>
          <w:sz w:val="24"/>
          <w:szCs w:val="24"/>
        </w:rPr>
      </w:pPr>
    </w:p>
    <w:p w:rsidR="0011261C" w:rsidRPr="00D22A08" w:rsidRDefault="0011261C" w:rsidP="0011261C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11261C" w:rsidRPr="006A5F3B" w:rsidRDefault="0011261C" w:rsidP="0011261C">
      <w:pPr>
        <w:pStyle w:val="a3"/>
        <w:rPr>
          <w:rFonts w:ascii="Times New Roman" w:hAnsi="Times New Roman"/>
          <w:sz w:val="24"/>
          <w:szCs w:val="24"/>
        </w:rPr>
      </w:pPr>
    </w:p>
    <w:p w:rsidR="0011261C" w:rsidRPr="00321914" w:rsidRDefault="0011261C" w:rsidP="0011261C">
      <w:pPr>
        <w:pStyle w:val="a3"/>
        <w:rPr>
          <w:rFonts w:ascii="Times New Roman" w:hAnsi="Times New Roman"/>
          <w:sz w:val="24"/>
          <w:szCs w:val="24"/>
        </w:rPr>
      </w:pPr>
    </w:p>
    <w:p w:rsidR="0011261C" w:rsidRDefault="0011261C" w:rsidP="0011261C"/>
    <w:p w:rsidR="0011261C" w:rsidRDefault="0011261C" w:rsidP="0011261C"/>
    <w:p w:rsidR="0011261C" w:rsidRDefault="0011261C" w:rsidP="0011261C"/>
    <w:p w:rsidR="0011261C" w:rsidRDefault="0011261C" w:rsidP="0011261C"/>
    <w:p w:rsidR="00FF0337" w:rsidRDefault="00FF0337"/>
    <w:sectPr w:rsidR="00FF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2B"/>
    <w:rsid w:val="0011261C"/>
    <w:rsid w:val="00147C30"/>
    <w:rsid w:val="0024242B"/>
    <w:rsid w:val="004B5DCC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CB42A-42DE-465E-8C74-1779B7A2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26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1261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1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5D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cp:lastPrinted>2016-02-07T12:27:00Z</cp:lastPrinted>
  <dcterms:created xsi:type="dcterms:W3CDTF">2016-01-16T14:38:00Z</dcterms:created>
  <dcterms:modified xsi:type="dcterms:W3CDTF">2016-02-07T12:27:00Z</dcterms:modified>
</cp:coreProperties>
</file>